
<file path=[Content_Types].xml><?xml version="1.0" encoding="utf-8"?>
<Types xmlns="http://schemas.openxmlformats.org/package/2006/content-types">
  <Override PartName="/word/document.xml" ContentType="application/vnd.openxmlformats-officedocument.wordprocessingml.document.main+xml"/>
  <Override PartName="/docProps/core.xml" ContentType="application/vnd.openxmlformats-package.core-properties+xml"/>
  <Default Extension="jpeg" ContentType="image/jpeg"/>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914AF7" w:rsidRPr="00680481" w:rsidRDefault="00914AF7" w:rsidP="00914AF7">
      <w:pPr>
        <w:spacing w:after="160"/>
        <w:jc w:val="center"/>
        <w:rPr>
          <w:b/>
        </w:rPr>
      </w:pPr>
      <w:r w:rsidRPr="00680481">
        <w:rPr>
          <w:b/>
        </w:rPr>
        <w:t>Learning Strategies for a Globalizing World</w:t>
      </w:r>
    </w:p>
    <w:p w:rsidR="00914AF7" w:rsidRPr="00680481" w:rsidRDefault="00914AF7" w:rsidP="00914AF7">
      <w:pPr>
        <w:spacing w:after="160"/>
        <w:jc w:val="center"/>
        <w:rPr>
          <w:b/>
        </w:rPr>
      </w:pPr>
    </w:p>
    <w:p w:rsidR="00914AF7" w:rsidRPr="00680481" w:rsidRDefault="00914AF7" w:rsidP="00914AF7">
      <w:pPr>
        <w:spacing w:after="160"/>
        <w:jc w:val="center"/>
        <w:rPr>
          <w:b/>
        </w:rPr>
      </w:pPr>
    </w:p>
    <w:p w:rsidR="00914AF7" w:rsidRPr="00680481" w:rsidRDefault="00914AF7" w:rsidP="00914AF7">
      <w:pPr>
        <w:spacing w:after="160"/>
        <w:jc w:val="center"/>
        <w:rPr>
          <w:b/>
        </w:rPr>
      </w:pPr>
    </w:p>
    <w:p w:rsidR="00914AF7" w:rsidRPr="00680481" w:rsidRDefault="00914AF7" w:rsidP="00914AF7">
      <w:pPr>
        <w:spacing w:after="160"/>
        <w:jc w:val="center"/>
        <w:rPr>
          <w:b/>
        </w:rPr>
      </w:pPr>
    </w:p>
    <w:p w:rsidR="00914AF7" w:rsidRPr="00680481" w:rsidRDefault="00914AF7" w:rsidP="00914AF7">
      <w:pPr>
        <w:spacing w:after="160"/>
        <w:jc w:val="center"/>
        <w:rPr>
          <w:b/>
        </w:rPr>
      </w:pPr>
    </w:p>
    <w:p w:rsidR="00914AF7" w:rsidRPr="00680481" w:rsidRDefault="00914AF7" w:rsidP="00914AF7">
      <w:pPr>
        <w:spacing w:after="160"/>
        <w:jc w:val="center"/>
        <w:rPr>
          <w:b/>
        </w:rPr>
      </w:pPr>
    </w:p>
    <w:p w:rsidR="00914AF7" w:rsidRPr="00680481" w:rsidRDefault="00914AF7" w:rsidP="00914AF7">
      <w:pPr>
        <w:spacing w:after="160"/>
        <w:jc w:val="center"/>
        <w:rPr>
          <w:b/>
        </w:rPr>
      </w:pPr>
    </w:p>
    <w:p w:rsidR="00914AF7" w:rsidRPr="00680481" w:rsidRDefault="00914AF7" w:rsidP="00914AF7">
      <w:pPr>
        <w:spacing w:after="160"/>
        <w:jc w:val="center"/>
        <w:rPr>
          <w:b/>
        </w:rPr>
      </w:pPr>
    </w:p>
    <w:p w:rsidR="00914AF7" w:rsidRPr="00680481" w:rsidRDefault="00914AF7" w:rsidP="00914AF7">
      <w:pPr>
        <w:spacing w:after="160"/>
        <w:jc w:val="center"/>
        <w:rPr>
          <w:b/>
        </w:rPr>
      </w:pPr>
    </w:p>
    <w:p w:rsidR="00914AF7" w:rsidRPr="00680481" w:rsidRDefault="00914AF7" w:rsidP="00914AF7">
      <w:pPr>
        <w:spacing w:after="160"/>
        <w:jc w:val="center"/>
        <w:rPr>
          <w:b/>
        </w:rPr>
      </w:pPr>
    </w:p>
    <w:p w:rsidR="00914AF7" w:rsidRPr="00680481" w:rsidRDefault="00914AF7" w:rsidP="00914AF7">
      <w:pPr>
        <w:spacing w:after="160"/>
        <w:jc w:val="center"/>
        <w:rPr>
          <w:b/>
        </w:rPr>
      </w:pPr>
    </w:p>
    <w:p w:rsidR="00914AF7" w:rsidRPr="00680481" w:rsidRDefault="00914AF7" w:rsidP="00914AF7">
      <w:pPr>
        <w:spacing w:after="160"/>
        <w:jc w:val="center"/>
        <w:rPr>
          <w:b/>
        </w:rPr>
      </w:pPr>
      <w:r>
        <w:rPr>
          <w:b/>
          <w:szCs w:val="20"/>
          <w:lang w:val="en-US" w:eastAsia="en-US"/>
        </w:rPr>
        <w:pict>
          <v:shapetype id="_x0000_t19" coordsize="21600,21600" o:spt="19" adj="-5898240,,,21600,21600" path="wr-21600,,21600,43200,,,21600,21600nfewr-21600,,21600,43200,,,21600,21600l0,21600nsxe" filled="f">
            <v:formulas>
              <v:f eqn="val #2"/>
              <v:f eqn="val #3"/>
              <v:f eqn="val #4"/>
            </v:formulas>
            <v:path arrowok="t" o:extrusionok="f" gradientshapeok="t" o:connecttype="custom" o:connectlocs="0,0;21600,21600;0,21600"/>
            <v:handles>
              <v:h position="@2,#0" polar="@0,@1"/>
              <v:h position="@2,#1" polar="@0,@1"/>
            </v:handles>
          </v:shapetype>
          <v:shape id="_x0000_s1037" type="#_x0000_t19" style="position:absolute;left:0;text-align:left;margin-left:408pt;margin-top:-100.65pt;width:104pt;height:101.35pt;z-index:251671552"/>
        </w:pict>
      </w:r>
      <w:r>
        <w:rPr>
          <w:b/>
          <w:szCs w:val="20"/>
          <w:lang w:val="en-US" w:eastAsia="en-US"/>
        </w:rPr>
        <w:pict>
          <v:shapetype id="_x0000_t202" coordsize="21600,21600" o:spt="202" path="m0,0l0,21600,21600,21600,21600,0xe">
            <v:stroke joinstyle="miter"/>
            <v:path gradientshapeok="t" o:connecttype="rect"/>
          </v:shapetype>
          <v:shape id="_x0000_s1036" type="#_x0000_t202" style="position:absolute;left:0;text-align:left;margin-left:323.6pt;margin-top:-85.3pt;width:137.6pt;height:95.6pt;z-index:251670528" stroked="f">
            <v:textbox style="mso-next-textbox:#_x0000_s1036">
              <w:txbxContent>
                <w:p w:rsidR="00914AF7" w:rsidRPr="00A47150" w:rsidRDefault="00914AF7" w:rsidP="00914AF7">
                  <w:pPr>
                    <w:jc w:val="center"/>
                    <w:rPr>
                      <w:sz w:val="18"/>
                    </w:rPr>
                  </w:pPr>
                  <w:r w:rsidRPr="00A47150">
                    <w:rPr>
                      <w:sz w:val="18"/>
                    </w:rPr>
                    <w:t>Academic Culture and its Requirements for Receptivity, Intelligence, Knowledge, Experience, and Expression</w:t>
                  </w:r>
                </w:p>
                <w:p w:rsidR="00914AF7" w:rsidRDefault="00914AF7" w:rsidP="00914AF7">
                  <w:pPr>
                    <w:jc w:val="center"/>
                  </w:pPr>
                  <w:r w:rsidRPr="00A47150">
                    <w:rPr>
                      <w:sz w:val="18"/>
                    </w:rPr>
                    <w:t>Verified by Published Educational Research and by Students’ and Faculty’s Personal Experiences</w:t>
                  </w:r>
                </w:p>
              </w:txbxContent>
            </v:textbox>
          </v:shape>
        </w:pict>
      </w:r>
      <w:r>
        <w:rPr>
          <w:b/>
          <w:szCs w:val="20"/>
          <w:lang w:val="en-US" w:eastAsia="en-US"/>
        </w:rPr>
        <w:pict>
          <v:shape id="_x0000_s1035" type="#_x0000_t202" style="position:absolute;left:0;text-align:left;margin-left:456.1pt;margin-top:-22.55pt;width:146.5pt;height:125.2pt;z-index:251669504" stroked="f">
            <v:textbox>
              <w:txbxContent>
                <w:p w:rsidR="00914AF7" w:rsidRPr="006B2845" w:rsidRDefault="00914AF7" w:rsidP="00914AF7">
                  <w:pPr>
                    <w:jc w:val="center"/>
                    <w:rPr>
                      <w:sz w:val="20"/>
                    </w:rPr>
                  </w:pPr>
                  <w:r w:rsidRPr="006B2845">
                    <w:rPr>
                      <w:sz w:val="20"/>
                    </w:rPr>
                    <w:t xml:space="preserve">Benefits of </w:t>
                  </w:r>
                  <w:r w:rsidRPr="006B2845">
                    <w:rPr>
                      <w:i/>
                      <w:sz w:val="20"/>
                    </w:rPr>
                    <w:t>Consciousness-Based</w:t>
                  </w:r>
                  <w:r w:rsidRPr="006B2845">
                    <w:rPr>
                      <w:sz w:val="20"/>
                    </w:rPr>
                    <w:t xml:space="preserve"> Education</w:t>
                  </w:r>
                </w:p>
                <w:p w:rsidR="00914AF7" w:rsidRPr="00066B30" w:rsidRDefault="00914AF7" w:rsidP="00914AF7">
                  <w:pPr>
                    <w:jc w:val="center"/>
                    <w:rPr>
                      <w:sz w:val="22"/>
                    </w:rPr>
                  </w:pPr>
                  <w:r w:rsidRPr="006B2845">
                    <w:rPr>
                      <w:sz w:val="20"/>
                    </w:rPr>
                    <w:t xml:space="preserve">Verified by Published Research on the Benefits of Regular Practice of the </w:t>
                  </w:r>
                  <w:r w:rsidRPr="006B2845">
                    <w:rPr>
                      <w:i/>
                      <w:sz w:val="20"/>
                    </w:rPr>
                    <w:t>Transcendental Meditation and TM-</w:t>
                  </w:r>
                  <w:proofErr w:type="spellStart"/>
                  <w:r w:rsidRPr="006B2845">
                    <w:rPr>
                      <w:i/>
                      <w:sz w:val="20"/>
                    </w:rPr>
                    <w:t>Sidhi</w:t>
                  </w:r>
                  <w:proofErr w:type="spellEnd"/>
                  <w:r w:rsidRPr="006B2845">
                    <w:rPr>
                      <w:sz w:val="20"/>
                    </w:rPr>
                    <w:t xml:space="preserve"> Programs for Individual and Collective life and by Students’ Personal Experiences</w:t>
                  </w:r>
                </w:p>
              </w:txbxContent>
            </v:textbox>
          </v:shape>
        </w:pict>
      </w:r>
      <w:r>
        <w:rPr>
          <w:b/>
          <w:szCs w:val="20"/>
          <w:lang w:val="en-US" w:eastAsia="en-US"/>
        </w:rPr>
        <w:pict>
          <v:shape id="_x0000_s1034" type="#_x0000_t19" style="position:absolute;left:0;text-align:left;margin-left:386pt;margin-top:4.25pt;width:128pt;height:106.4pt;flip:y;z-index:251668480" coordsize="21600,22595" adj="-5661371,180679,,21557" path="wr-21600,-43,21600,43157,1361,,21574,22595nfewr-21600,-43,21600,43157,1361,,21574,22595l0,21557nsxe">
            <v:path o:connectlocs="1361,0;21574,22595;0,21557"/>
          </v:shape>
        </w:pict>
      </w:r>
      <w:r>
        <w:rPr>
          <w:b/>
          <w:szCs w:val="20"/>
          <w:lang w:val="en-US" w:eastAsia="en-US"/>
        </w:rPr>
        <w:pict>
          <v:oval id="_x0000_s1033" style="position:absolute;left:0;text-align:left;margin-left:243.4pt;margin-top:-102.7pt;width:270.2pt;height:201.6pt;z-index:-251649024;mso-wrap-edited:f" wrapcoords="9728 0 8656 80 5523 1043 4946 1605 3627 2489 2390 3854 1401 5139 741 6423 247 7708 -82 9715 -82 11562 0 12847 329 14132 1566 16701 2473 17986 3792 19271 5853 20556 5935 20797 8986 21600 9728 21600 11871 21600 12613 21600 15664 20716 15746 20556 17807 19271 19126 17986 20116 16701 20775 15417 21270 14132 21600 12847 21682 11562 21682 9715 21352 7708 20858 6423 20198 5139 19209 3854 18054 2569 16653 1605 16076 1043 12943 80 11871 0 9728 0"/>
        </w:pict>
      </w:r>
      <w:r>
        <w:rPr>
          <w:b/>
          <w:szCs w:val="20"/>
          <w:lang w:val="en-US" w:eastAsia="en-US"/>
        </w:rPr>
        <w:pict>
          <v:oval id="_x0000_s1032" style="position:absolute;left:0;text-align:left;margin-left:371.8pt;margin-top:-152.05pt;width:247.2pt;height:306.95pt;z-index:251666432"/>
        </w:pict>
      </w:r>
      <w:r>
        <w:rPr>
          <w:b/>
          <w:szCs w:val="20"/>
          <w:lang w:val="en-US" w:eastAsia="en-US"/>
        </w:rPr>
        <w:pict>
          <v:shape id="_x0000_s1031" type="#_x0000_t202" style="position:absolute;left:0;text-align:left;margin-left:243.2pt;margin-top:30.05pt;width:127.2pt;height:113.95pt;z-index:251665408" stroked="f">
            <v:textbox style="mso-next-textbox:#_x0000_s1031">
              <w:txbxContent>
                <w:p w:rsidR="00914AF7" w:rsidRPr="00A47150" w:rsidRDefault="00914AF7" w:rsidP="00914AF7">
                  <w:pPr>
                    <w:jc w:val="center"/>
                    <w:rPr>
                      <w:sz w:val="18"/>
                    </w:rPr>
                  </w:pPr>
                  <w:r w:rsidRPr="00A47150">
                    <w:rPr>
                      <w:sz w:val="18"/>
                    </w:rPr>
                    <w:t>Student Culture, Related Attitudes toward Receptivity, Intelligence, Knowledge, Experience, and Expression, and Related Requirements for Health and Well Being</w:t>
                  </w:r>
                </w:p>
                <w:p w:rsidR="00914AF7" w:rsidRDefault="00914AF7" w:rsidP="00914AF7">
                  <w:pPr>
                    <w:jc w:val="center"/>
                  </w:pPr>
                  <w:r w:rsidRPr="00A47150">
                    <w:rPr>
                      <w:sz w:val="18"/>
                    </w:rPr>
                    <w:t>Verified by Published Educational Research and by Students’ Personal   Experiences</w:t>
                  </w:r>
                </w:p>
              </w:txbxContent>
            </v:textbox>
          </v:shape>
        </w:pict>
      </w:r>
      <w:r>
        <w:rPr>
          <w:b/>
          <w:szCs w:val="20"/>
          <w:lang w:val="en-US" w:eastAsia="en-US"/>
        </w:rPr>
        <w:pict>
          <v:shape id="_x0000_s1030" type="#_x0000_t19" style="position:absolute;left:0;text-align:left;margin-left:207.2pt;margin-top:53.7pt;width:123.2pt;height:24pt;flip:y;z-index:251664384"/>
        </w:pict>
      </w:r>
      <w:r>
        <w:rPr>
          <w:b/>
          <w:szCs w:val="20"/>
          <w:lang w:val="en-US" w:eastAsia="en-US"/>
        </w:rPr>
        <w:pict>
          <v:oval id="_x0000_s1029" style="position:absolute;left:0;text-align:left;margin-left:36.8pt;margin-top:-242.85pt;width:390.4pt;height:329.6pt;z-index:-251653120;mso-wrap-edited:f" wrapcoords="9991 0 9120 49 6633 639 5970 1082 5057 1525 3980 2361 3067 3148 2363 3936 1285 5510 580 7085 124 8659 0 9446 -41 10234 -41 11808 82 12595 248 13383 456 14170 1077 15744 2072 17319 2694 18106 3523 18893 4519 19681 5887 20517 7752 21255 7918 21304 9576 21600 9991 21600 11608 21600 12023 21600 13681 21304 13847 21255 15712 20517 17080 19681 18076 18893 18905 18106 19527 17319 20522 15744 20895 14957 21351 13383 21517 12595 21641 11808 21641 10234 21600 9446 21475 8659 21019 7085 20314 5510 19236 3936 18532 3148 17661 2361 16583 1574 15629 1082 15008 639 12479 49 11608 0 9991 0"/>
        </w:pict>
      </w:r>
      <w:r>
        <w:rPr>
          <w:b/>
          <w:szCs w:val="20"/>
          <w:lang w:val="en-US" w:eastAsia="en-US"/>
        </w:rPr>
        <w:pict>
          <v:shape id="_x0000_s1028" type="#_x0000_t19" style="position:absolute;left:0;text-align:left;margin-left:327.2pt;margin-top:-96.7pt;width:96pt;height:153.6pt;rotation:11769413fd;flip:x;z-index:251662336"/>
        </w:pict>
      </w:r>
      <w:r>
        <w:rPr>
          <w:b/>
          <w:szCs w:val="20"/>
          <w:lang w:val="en-US" w:eastAsia="en-US"/>
        </w:rPr>
        <w:pict>
          <v:shape id="_x0000_s1027" type="#_x0000_t202" style="position:absolute;left:0;text-align:left;margin-left:105.6pt;margin-top:-191.1pt;width:250.4pt;height:84pt;z-index:251661312" stroked="f">
            <v:textbox style="mso-next-textbox:#_x0000_s1027">
              <w:txbxContent>
                <w:p w:rsidR="00914AF7" w:rsidRDefault="00914AF7" w:rsidP="00914AF7">
                  <w:pPr>
                    <w:jc w:val="center"/>
                  </w:pPr>
                  <w:r>
                    <w:t xml:space="preserve">National Culture </w:t>
                  </w:r>
                  <w:r>
                    <w:br/>
                    <w:t>and Related Requirements for Social Success and Well Being</w:t>
                  </w:r>
                </w:p>
                <w:p w:rsidR="00914AF7" w:rsidRDefault="00914AF7" w:rsidP="00914AF7">
                  <w:pPr>
                    <w:jc w:val="center"/>
                  </w:pPr>
                  <w:r>
                    <w:t>Verified by Published Research on Cultural Norms and by Students’ Personal Experiences</w:t>
                  </w:r>
                </w:p>
              </w:txbxContent>
            </v:textbox>
          </v:shape>
        </w:pict>
      </w:r>
      <w:r>
        <w:rPr>
          <w:b/>
          <w:szCs w:val="20"/>
          <w:lang w:val="en-US" w:eastAsia="en-US"/>
        </w:rPr>
        <w:pict>
          <v:oval id="_x0000_s1026" style="position:absolute;left:0;text-align:left;margin-left:207.2pt;margin-top:18.9pt;width:192.8pt;height:129.6pt;z-index:251660288"/>
        </w:pict>
      </w:r>
    </w:p>
    <w:p w:rsidR="00914AF7" w:rsidRPr="00680481" w:rsidRDefault="00914AF7" w:rsidP="00914AF7">
      <w:pPr>
        <w:spacing w:after="160"/>
        <w:jc w:val="center"/>
        <w:rPr>
          <w:b/>
        </w:rPr>
      </w:pPr>
    </w:p>
    <w:p w:rsidR="00914AF7" w:rsidRPr="00680481" w:rsidRDefault="00914AF7" w:rsidP="00914AF7">
      <w:pPr>
        <w:spacing w:after="160"/>
        <w:jc w:val="center"/>
        <w:rPr>
          <w:b/>
        </w:rPr>
      </w:pPr>
    </w:p>
    <w:p w:rsidR="00914AF7" w:rsidRPr="00680481" w:rsidRDefault="00914AF7" w:rsidP="00914AF7">
      <w:pPr>
        <w:spacing w:after="160"/>
        <w:jc w:val="center"/>
        <w:rPr>
          <w:b/>
        </w:rPr>
      </w:pPr>
    </w:p>
    <w:p w:rsidR="00914AF7" w:rsidRPr="00680481" w:rsidRDefault="00914AF7" w:rsidP="00914AF7">
      <w:pPr>
        <w:spacing w:after="160"/>
        <w:jc w:val="center"/>
        <w:rPr>
          <w:b/>
        </w:rPr>
      </w:pPr>
    </w:p>
    <w:p w:rsidR="00914AF7" w:rsidRPr="00680481" w:rsidRDefault="00914AF7" w:rsidP="00914AF7">
      <w:pPr>
        <w:spacing w:after="160"/>
        <w:jc w:val="center"/>
        <w:rPr>
          <w:b/>
        </w:rPr>
      </w:pPr>
    </w:p>
    <w:p w:rsidR="00914AF7" w:rsidRPr="00680481" w:rsidRDefault="00914AF7" w:rsidP="00914AF7">
      <w:pPr>
        <w:spacing w:after="160"/>
        <w:jc w:val="center"/>
        <w:rPr>
          <w:b/>
        </w:rPr>
      </w:pPr>
    </w:p>
    <w:p w:rsidR="006F64CE" w:rsidRDefault="00914AF7" w:rsidP="00914AF7"/>
    <w:sectPr w:rsidR="006F64CE" w:rsidSect="00914AF7">
      <w:pgSz w:w="15840" w:h="12240" w:orient="landscape"/>
      <w:pgMar w:top="1800" w:right="1440" w:bottom="1800" w:left="1440" w:gutter="0"/>
      <w:printerSettings r:id="rId4"/>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914AF7"/>
    <w:rsid w:val="00914AF7"/>
  </w:rsids>
  <m:mathPr>
    <m:mathFont m:val="Times-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rules v:ext="edit">
        <o:r id="V:Rule1" type="arc" idref="#_x0000_s1028"/>
        <o:r id="V:Rule2" type="arc" idref="#_x0000_s1030"/>
        <o:r id="V:Rule3" type="arc" idref="#_x0000_s1034"/>
        <o:r id="V:Rule4" type="arc" idref="#_x0000_s1037"/>
      </o:rules>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4AF7"/>
    <w:pPr>
      <w:spacing w:after="60"/>
    </w:pPr>
    <w:rPr>
      <w:rFonts w:ascii="Times New Roman" w:eastAsia="Times New Roman" w:hAnsi="Times New Roman" w:cs="Times New Roman"/>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printerSettings" Target="printerSettings/printerSettings1.bin"/><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0</Words>
  <Characters>0</Characters>
  <Application>Microsoft Macintosh Word</Application>
  <DocSecurity>0</DocSecurity>
  <Lines>1</Lines>
  <Paragraphs>1</Paragraphs>
  <ScaleCrop>false</ScaleCrop>
  <Company>MUM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Samuel Boothby</dc:creator>
  <cp:keywords/>
  <cp:lastModifiedBy>Samuel Boothby</cp:lastModifiedBy>
  <cp:revision>1</cp:revision>
  <dcterms:created xsi:type="dcterms:W3CDTF">2012-07-25T15:17:00Z</dcterms:created>
  <dcterms:modified xsi:type="dcterms:W3CDTF">2012-07-25T15:19:00Z</dcterms:modified>
</cp:coreProperties>
</file>